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1- 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2- 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3- 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4- 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5- 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8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LA AGRÍCOLA REGIONAL COOPERATIVA LIMITADA, AGROPECUARIA, DE CONSUMO Y DE SERVICIOS PÚBLICOS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” 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Ciudad de Crespo.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E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la Licenciatura en Administración de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Tareas administrativas varias en el sector Servicios Cooperativos (Seguros y Mutuales)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Atención virtual de consultas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Registración y archivo de comprobantes, gestión de autorizaciones, etc. </w:t>
      </w:r>
    </w:p>
    <w:p w:rsidR="00000000" w:rsidDel="00000000" w:rsidP="00000000" w:rsidRDefault="00000000" w:rsidRPr="00000000" w14:paraId="00000020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: Remitir por e-mail a la Se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de Crespo 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(fcg_</w:t>
      </w:r>
      <w:r w:rsidDel="00000000" w:rsidR="00000000" w:rsidRPr="00000000">
        <w:rPr>
          <w:rFonts w:ascii="Ubuntu" w:cs="Ubuntu" w:eastAsia="Ubuntu" w:hAnsi="Ubuntu"/>
          <w:rtl w:val="0"/>
        </w:rPr>
        <w:t xml:space="preserve">crespo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@uader.edu.ar) nota solicitando ser incluido en la postulación a convocatoria de pasantías Nro.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8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22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Ubuntu" w:cs="Ubuntu" w:eastAsia="Ubuntu" w:hAnsi="Ubuntu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B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realizar una pasantía rentada.</w:t>
      </w:r>
    </w:p>
    <w:p w:rsidR="00000000" w:rsidDel="00000000" w:rsidP="00000000" w:rsidRDefault="00000000" w:rsidRPr="00000000" w14:paraId="00000031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3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4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C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D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4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8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9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A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B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F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1Cq2v7b3i2SxusNA/RcYfUH3MQ==">CgMxLjAyCGguZ2pkZ3hzOAByITFUYnlFR2lGLTFNZGZBOG9fZW1tR1VKVzVTcWJBeWVuTw==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